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522B7F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Sammy.park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F30C39" w:rsidRDefault="002C6D50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F30C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C6D5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2022년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847E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9847E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2C6D50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6D50" w:rsidRPr="002C6D50" w:rsidRDefault="002C6D5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Cambria Math" w:eastAsia="맑은 고딕" w:hAnsi="Cambria Math" w:cs="Cambria Math"/>
                <w:b/>
                <w:bCs/>
                <w:color w:val="342DBE"/>
                <w:kern w:val="0"/>
                <w:sz w:val="28"/>
                <w:szCs w:val="28"/>
                <w:u w:val="single" w:color="000000"/>
              </w:rPr>
            </w:pPr>
            <w:r w:rsidRPr="002C6D50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8"/>
                <w:szCs w:val="28"/>
                <w:u w:val="single" w:color="000000"/>
              </w:rPr>
              <w:t>■ 2021년 시행 자동차 기획조사 보도자료</w:t>
            </w:r>
            <w:r>
              <w:rPr>
                <w:rFonts w:ascii="Calibri" w:eastAsia="맑은 고딕" w:hAnsi="Calibri" w:cs="Calibri"/>
                <w:b/>
                <w:bCs/>
                <w:color w:val="342DBE"/>
                <w:kern w:val="0"/>
                <w:sz w:val="28"/>
                <w:szCs w:val="28"/>
                <w:u w:val="single" w:color="000000"/>
              </w:rPr>
              <w:t>⑰</w:t>
            </w:r>
          </w:p>
          <w:p w:rsidR="00B21F34" w:rsidRPr="00B21F34" w:rsidRDefault="00C83A49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차 바꾼 사람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명 중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명 수입차로 갈아탔다</w:t>
            </w:r>
          </w:p>
          <w:p w:rsidR="00B21F34" w:rsidRPr="00B21F34" w:rsidRDefault="00B21F34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컨슈머인사이트, </w:t>
            </w:r>
            <w:r w:rsidR="00DF68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자동차 대체시장 이동성향</w:t>
            </w:r>
            <w:r w:rsidRPr="00B21F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:rsidTr="00B21F34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63C" w:rsidRPr="00B21F34" w:rsidRDefault="000E3B78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현대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기아, 점유율 소폭 줄었지만 압도적 위상 유지</w:t>
            </w:r>
          </w:p>
        </w:tc>
        <w:tc>
          <w:tcPr>
            <w:tcW w:w="397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44DF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63C" w:rsidRPr="00B21F34" w:rsidRDefault="000E3B78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중견3사, 재구매 크게 줄고 이탈 늘며 입지 더 위축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0A1AB1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63C" w:rsidRPr="00B21F34" w:rsidRDefault="000E3B78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국산</w:t>
            </w:r>
            <w:r w:rsidR="000A1AB1" w:rsidRPr="000E3B7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→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수입</w:t>
            </w:r>
            <w:proofErr w:type="spellEnd"/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’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이동은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수입</w:t>
            </w:r>
            <w:r w:rsidRPr="000E3B7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→국산</w:t>
            </w:r>
            <w:proofErr w:type="spellEnd"/>
            <w:r w:rsidRPr="000E3B78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>’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 xml:space="preserve">의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배 이상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63C" w:rsidRPr="00B21F34" w:rsidRDefault="000E3B78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현대차그룹-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수입차</w:t>
            </w:r>
            <w:proofErr w:type="spellEnd"/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’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양강구도 강화 계속될 듯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:rsidR="009839BA" w:rsidRDefault="00221DEE" w:rsidP="006E10FE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  <w:r>
        <w:rPr>
          <w:rFonts w:ascii="Arial" w:eastAsia="굴림" w:hAnsi="굴림" w:cs="굴림"/>
          <w:noProof/>
          <w:vanish/>
          <w:color w:val="C75252"/>
          <w:kern w:val="0"/>
          <w:szCs w:val="20"/>
        </w:rPr>
        <w:drawing>
          <wp:inline distT="0" distB="0" distL="0" distR="0">
            <wp:extent cx="6188710" cy="7002780"/>
            <wp:effectExtent l="0" t="0" r="2540" b="762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2021 주요 자동차 브랜드군 간 이동 성향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0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굴림" w:hAnsi="굴림" w:cs="굴림"/>
          <w:noProof/>
          <w:vanish/>
          <w:color w:val="C75252"/>
          <w:kern w:val="0"/>
          <w:szCs w:val="20"/>
        </w:rPr>
        <w:drawing>
          <wp:inline distT="0" distB="0" distL="0" distR="0">
            <wp:extent cx="6188710" cy="7002780"/>
            <wp:effectExtent l="0" t="0" r="2540" b="762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2021 주요 자동차 브랜드군 간 이동 성향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0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DEE" w:rsidRDefault="00454F2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  <w:r>
        <w:rPr>
          <w:rFonts w:ascii="Arial" w:eastAsia="굴림" w:hAnsi="굴림" w:cs="굴림"/>
          <w:noProof/>
          <w:vanish/>
          <w:color w:val="C75252"/>
          <w:kern w:val="0"/>
          <w:szCs w:val="20"/>
        </w:rPr>
        <w:drawing>
          <wp:inline distT="0" distB="0" distL="0" distR="0">
            <wp:extent cx="5496692" cy="6697010"/>
            <wp:effectExtent l="0" t="0" r="8890" b="889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1, 자동차 브랜드군 간 이동성향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66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0FE">
        <w:rPr>
          <w:rFonts w:ascii="Arial" w:eastAsia="굴림" w:hAnsi="굴림" w:cs="굴림"/>
          <w:noProof/>
          <w:vanish/>
          <w:color w:val="C75252"/>
          <w:kern w:val="0"/>
          <w:szCs w:val="20"/>
        </w:rPr>
        <w:drawing>
          <wp:inline distT="0" distB="0" distL="0" distR="0">
            <wp:extent cx="5468113" cy="6658904"/>
            <wp:effectExtent l="0" t="0" r="0" b="889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[그림] 자동차 브랜드군간 이동성향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665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B84">
        <w:rPr>
          <w:rFonts w:ascii="Arial" w:eastAsia="굴림" w:hAnsi="굴림" w:cs="굴림"/>
          <w:noProof/>
          <w:vanish/>
          <w:color w:val="C75252"/>
          <w:kern w:val="0"/>
          <w:szCs w:val="20"/>
        </w:rPr>
        <w:drawing>
          <wp:inline distT="0" distB="0" distL="0" distR="0">
            <wp:extent cx="5468113" cy="6658904"/>
            <wp:effectExtent l="0" t="0" r="0" b="889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[그림] 자동차 브랜드군간 이동성향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665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D5C" w:rsidRDefault="00ED268D" w:rsidP="00874D5C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  <w:r>
        <w:rPr>
          <w:rFonts w:ascii="Arial" w:eastAsia="굴림" w:hAnsi="굴림" w:cs="굴림"/>
          <w:noProof/>
          <w:color w:val="C75252"/>
          <w:kern w:val="0"/>
          <w:szCs w:val="20"/>
        </w:rPr>
        <w:drawing>
          <wp:inline distT="0" distB="0" distL="0" distR="0">
            <wp:extent cx="3238500" cy="3975919"/>
            <wp:effectExtent l="0" t="0" r="0" b="571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, 2021 자동차 브랜드군 간 이동성향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123" cy="398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27C" w:rsidRDefault="00874D5C" w:rsidP="009839BA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>차</w:t>
      </w:r>
      <w:r w:rsidR="000D427C" w:rsidRPr="000D427C">
        <w:rPr>
          <w:rFonts w:ascii="맑은 고딕" w:eastAsia="맑은 고딕" w:hAnsi="맑은 고딕" w:cs="굴림" w:hint="eastAsia"/>
          <w:color w:val="000000"/>
          <w:kern w:val="0"/>
          <w:sz w:val="22"/>
        </w:rPr>
        <w:t>를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바꿀 때 국산에서 수입으로, 수입에서 다시 수입으로 갈아타는 비율이 동시에 늘면서 자동차 대체시장</w:t>
      </w:r>
      <w:r w:rsidR="0025552B">
        <w:rPr>
          <w:rFonts w:ascii="맑은 고딕" w:eastAsia="맑은 고딕" w:hAnsi="맑은 고딕" w:cs="굴림" w:hint="eastAsia"/>
          <w:color w:val="000000"/>
          <w:kern w:val="0"/>
          <w:sz w:val="22"/>
        </w:rPr>
        <w:t>(추가구입 포함</w:t>
      </w:r>
      <w:r w:rsidR="0025552B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에서 수입차의 </w:t>
      </w:r>
      <w:r w:rsidR="00DF6887">
        <w:rPr>
          <w:rFonts w:ascii="맑은 고딕" w:eastAsia="맑은 고딕" w:hAnsi="맑은 고딕" w:cs="굴림" w:hint="eastAsia"/>
          <w:color w:val="000000"/>
          <w:kern w:val="0"/>
          <w:sz w:val="22"/>
        </w:rPr>
        <w:t>약진이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계속되고 있다. 그 결과 대체 전·후 점유율이 수입차는 2배 가까이 늘어난 반면 중견3사 브랜드는 절반 가까이 </w:t>
      </w:r>
      <w:r w:rsidR="007F75D4">
        <w:rPr>
          <w:rFonts w:ascii="맑은 고딕" w:eastAsia="맑은 고딕" w:hAnsi="맑은 고딕" w:cs="굴림" w:hint="eastAsia"/>
          <w:color w:val="000000"/>
          <w:kern w:val="0"/>
          <w:sz w:val="22"/>
        </w:rPr>
        <w:t>줄어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들었</w:t>
      </w:r>
      <w:r w:rsidR="00444D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고, </w:t>
      </w:r>
      <w:r w:rsidR="00444DF7" w:rsidRPr="000D427C">
        <w:rPr>
          <w:rFonts w:ascii="맑은 고딕" w:eastAsia="맑은 고딕" w:hAnsi="맑은 고딕" w:cs="굴림"/>
          <w:color w:val="000000"/>
          <w:kern w:val="0"/>
          <w:sz w:val="22"/>
        </w:rPr>
        <w:t>현대·기아</w:t>
      </w:r>
      <w:r w:rsidR="00444DF7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="00444DF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444DF7">
        <w:rPr>
          <w:rFonts w:ascii="맑은 고딕" w:eastAsia="맑은 고딕" w:hAnsi="맑은 고딕" w:cs="굴림" w:hint="eastAsia"/>
          <w:color w:val="000000"/>
          <w:kern w:val="0"/>
          <w:sz w:val="22"/>
        </w:rPr>
        <w:t>제네시스의 선전에도 불구하고 소폭 감소했다.</w:t>
      </w:r>
    </w:p>
    <w:p w:rsidR="006E10FE" w:rsidRDefault="000D427C" w:rsidP="009839BA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0D427C">
        <w:rPr>
          <w:rFonts w:ascii="맑은 고딕" w:eastAsia="맑은 고딕" w:hAnsi="맑은 고딕" w:cs="굴림" w:hint="eastAsia"/>
          <w:color w:val="000000"/>
          <w:kern w:val="0"/>
          <w:sz w:val="22"/>
        </w:rPr>
        <w:t>자동차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 조사기관 </w:t>
      </w:r>
      <w:proofErr w:type="spellStart"/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컨슈머인사이트는</w:t>
      </w:r>
      <w:proofErr w:type="spellEnd"/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2001년부터 매년 7월 10만명을 대상으로 실시하는 ‘연례 자동차 기획조사`에서 지난 1년 내(2020년 8월~2021년 7월) 승용차 대체 구입자를 대상으로 이전 </w:t>
      </w:r>
      <w:r w:rsidR="002A63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보유 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브랜드와 현재 </w:t>
      </w:r>
      <w:r w:rsidR="002A63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보유 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브랜드가 무엇인지 물어 </w:t>
      </w:r>
      <w:r w:rsidR="00D82E4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전년 대비 </w:t>
      </w:r>
      <w:r w:rsidR="00221DE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브랜드군 간 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이동성향을 파악하고, </w:t>
      </w:r>
      <w:r w:rsidR="00444D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지난 </w:t>
      </w:r>
      <w:r w:rsidR="00444DF7">
        <w:rPr>
          <w:rFonts w:ascii="맑은 고딕" w:eastAsia="맑은 고딕" w:hAnsi="맑은 고딕" w:cs="굴림"/>
          <w:color w:val="000000"/>
          <w:kern w:val="0"/>
          <w:sz w:val="22"/>
        </w:rPr>
        <w:t>5</w:t>
      </w:r>
      <w:r w:rsidR="00444DF7">
        <w:rPr>
          <w:rFonts w:ascii="맑은 고딕" w:eastAsia="맑은 고딕" w:hAnsi="맑은 고딕" w:cs="굴림" w:hint="eastAsia"/>
          <w:color w:val="000000"/>
          <w:kern w:val="0"/>
          <w:sz w:val="22"/>
        </w:rPr>
        <w:t>년간의 추이를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비교했다</w:t>
      </w:r>
      <w:r w:rsidR="00444DF7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25552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5552B">
        <w:rPr>
          <w:rFonts w:ascii="맑은 고딕" w:eastAsia="맑은 고딕" w:hAnsi="맑은 고딕" w:cs="굴림" w:hint="eastAsia"/>
          <w:color w:val="000000"/>
          <w:kern w:val="0"/>
          <w:sz w:val="22"/>
        </w:rPr>
        <w:t>대체 구입은 신차 구입자 중 생애 첫차 구입을 제외한 교체</w:t>
      </w:r>
      <w:r w:rsidR="0025552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5552B">
        <w:rPr>
          <w:rFonts w:ascii="맑은 고딕" w:eastAsia="맑은 고딕" w:hAnsi="맑은 고딕" w:cs="굴림" w:hint="eastAsia"/>
          <w:color w:val="000000"/>
          <w:kern w:val="0"/>
          <w:sz w:val="22"/>
        </w:rPr>
        <w:t>구입과 추가구입을 포함한 것이다.</w:t>
      </w:r>
    </w:p>
    <w:p w:rsidR="000D427C" w:rsidRPr="00426413" w:rsidRDefault="000D427C" w:rsidP="009839BA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9839BA" w:rsidRPr="009839BA" w:rsidRDefault="009839BA" w:rsidP="009839BA">
      <w:pPr>
        <w:spacing w:before="120" w:after="0" w:line="240" w:lineRule="auto"/>
        <w:ind w:firstLine="200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■ </w:t>
      </w:r>
      <w:proofErr w:type="spellStart"/>
      <w:r w:rsidR="007A6292" w:rsidRPr="007A629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수입차</w:t>
      </w:r>
      <w:proofErr w:type="spellEnd"/>
      <w:r w:rsidR="007A6292" w:rsidRPr="007A629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, 대체 전 점유율 </w:t>
      </w:r>
      <w:r w:rsidR="007A6292" w:rsidRPr="007A6292">
        <w:rPr>
          <w:rFonts w:ascii="맑은 고딕" w:eastAsia="맑은 고딕" w:hAnsi="맑은 고딕" w:cs="굴림"/>
          <w:b/>
          <w:color w:val="000000"/>
          <w:kern w:val="0"/>
          <w:sz w:val="22"/>
        </w:rPr>
        <w:t>12%</w:t>
      </w:r>
      <w:r w:rsidR="007A6292" w:rsidRPr="007A629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에서 대체 후 </w:t>
      </w:r>
      <w:r w:rsidR="007A6292" w:rsidRPr="007A6292">
        <w:rPr>
          <w:rFonts w:ascii="맑은 고딕" w:eastAsia="맑은 고딕" w:hAnsi="맑은 고딕" w:cs="굴림"/>
          <w:b/>
          <w:color w:val="000000"/>
          <w:kern w:val="0"/>
          <w:sz w:val="22"/>
        </w:rPr>
        <w:t>23%</w:t>
      </w:r>
      <w:r w:rsidR="007A6292" w:rsidRPr="007A629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로</w:t>
      </w:r>
    </w:p>
    <w:p w:rsidR="0025552B" w:rsidRDefault="0025552B" w:rsidP="000D427C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자동차 대체</w:t>
      </w:r>
      <w:r w:rsidR="00F30C39">
        <w:rPr>
          <w:rFonts w:ascii="맑은 고딕" w:eastAsia="맑은 고딕" w:hAnsi="맑은 고딕" w:cs="굴림" w:hint="eastAsia"/>
          <w:color w:val="000000"/>
          <w:kern w:val="0"/>
          <w:sz w:val="22"/>
        </w:rPr>
        <w:t>시장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은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2021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기준으로 전체 신차 수요의 </w:t>
      </w:r>
      <w:r w:rsidR="00426413">
        <w:rPr>
          <w:rFonts w:ascii="맑은 고딕" w:eastAsia="맑은 고딕" w:hAnsi="맑은 고딕" w:cs="굴림"/>
          <w:color w:val="000000"/>
          <w:kern w:val="0"/>
          <w:sz w:val="22"/>
        </w:rPr>
        <w:t>89.3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%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를 차지</w:t>
      </w:r>
      <w:r w:rsidR="000E3B78">
        <w:rPr>
          <w:rFonts w:ascii="맑은 고딕" w:eastAsia="맑은 고딕" w:hAnsi="맑은 고딕" w:cs="굴림" w:hint="eastAsia"/>
          <w:color w:val="000000"/>
          <w:kern w:val="0"/>
          <w:sz w:val="22"/>
        </w:rPr>
        <w:t>해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2016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년의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8</w:t>
      </w:r>
      <w:r w:rsidR="00426413">
        <w:rPr>
          <w:rFonts w:ascii="맑은 고딕" w:eastAsia="맑은 고딕" w:hAnsi="맑은 고딕" w:cs="굴림"/>
          <w:color w:val="000000"/>
          <w:kern w:val="0"/>
          <w:sz w:val="22"/>
        </w:rPr>
        <w:t>3.9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%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에서 </w:t>
      </w:r>
      <w:r w:rsidR="0042641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거의 해마다 확대되는 추세로,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생애 첫차 </w:t>
      </w:r>
      <w:r w:rsidR="00F30C39">
        <w:rPr>
          <w:rFonts w:ascii="맑은 고딕" w:eastAsia="맑은 고딕" w:hAnsi="맑은 고딕" w:cs="굴림" w:hint="eastAsia"/>
          <w:color w:val="000000"/>
          <w:kern w:val="0"/>
          <w:sz w:val="22"/>
        </w:rPr>
        <w:t>시장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 비해 중요성이 </w:t>
      </w:r>
      <w:r w:rsidR="00F30C39">
        <w:rPr>
          <w:rFonts w:ascii="맑은 고딕" w:eastAsia="맑은 고딕" w:hAnsi="맑은 고딕" w:cs="굴림" w:hint="eastAsia"/>
          <w:color w:val="000000"/>
          <w:kern w:val="0"/>
          <w:sz w:val="22"/>
        </w:rPr>
        <w:t>커지고 있다.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</w:p>
    <w:p w:rsidR="00C33659" w:rsidRDefault="00F30C39" w:rsidP="000D427C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브랜드군별로</w:t>
      </w:r>
      <w:proofErr w:type="spellEnd"/>
      <w:r w:rsidR="00A93E3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0D427C" w:rsidRPr="000D427C">
        <w:rPr>
          <w:rFonts w:ascii="맑은 고딕" w:eastAsia="맑은 고딕" w:hAnsi="맑은 고딕" w:cs="굴림" w:hint="eastAsia"/>
          <w:color w:val="000000"/>
          <w:kern w:val="0"/>
          <w:sz w:val="22"/>
        </w:rPr>
        <w:t>대체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 점유율은 </w:t>
      </w:r>
      <w:r w:rsidR="000D427C">
        <w:rPr>
          <w:rFonts w:ascii="맑은 고딕" w:eastAsia="맑은 고딕" w:hAnsi="맑은 고딕" w:cs="굴림" w:hint="eastAsia"/>
          <w:color w:val="000000"/>
          <w:kern w:val="0"/>
          <w:sz w:val="22"/>
        </w:rPr>
        <w:t>△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현대·기아(제네시스 포함) 63.4%, </w:t>
      </w:r>
      <w:r w:rsidR="000D427C">
        <w:rPr>
          <w:rFonts w:ascii="맑은 고딕" w:eastAsia="맑은 고딕" w:hAnsi="맑은 고딕" w:cs="굴림" w:hint="eastAsia"/>
          <w:color w:val="000000"/>
          <w:kern w:val="0"/>
          <w:sz w:val="22"/>
        </w:rPr>
        <w:t>△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중견3사</w:t>
      </w:r>
      <w:r w:rsidR="00DF6887" w:rsidRPr="000D427C">
        <w:rPr>
          <w:rFonts w:ascii="맑은 고딕" w:eastAsia="맑은 고딕" w:hAnsi="맑은 고딕" w:cs="굴림"/>
          <w:color w:val="000000"/>
          <w:kern w:val="0"/>
          <w:sz w:val="22"/>
        </w:rPr>
        <w:t>(</w:t>
      </w:r>
      <w:proofErr w:type="spellStart"/>
      <w:r w:rsidR="00DF6887" w:rsidRPr="000D427C">
        <w:rPr>
          <w:rFonts w:ascii="맑은 고딕" w:eastAsia="맑은 고딕" w:hAnsi="맑은 고딕" w:cs="굴림"/>
          <w:color w:val="000000"/>
          <w:kern w:val="0"/>
          <w:sz w:val="22"/>
        </w:rPr>
        <w:t>한국</w:t>
      </w:r>
      <w:r w:rsidR="00DF6887">
        <w:rPr>
          <w:rFonts w:ascii="맑은 고딕" w:eastAsia="맑은 고딕" w:hAnsi="맑은 고딕" w:cs="굴림" w:hint="eastAsia"/>
          <w:color w:val="000000"/>
          <w:kern w:val="0"/>
          <w:sz w:val="22"/>
        </w:rPr>
        <w:t>지엠</w:t>
      </w:r>
      <w:proofErr w:type="spellEnd"/>
      <w:r w:rsidR="00DF6887" w:rsidRPr="000D427C">
        <w:rPr>
          <w:rFonts w:ascii="맑은 고딕" w:eastAsia="맑은 고딕" w:hAnsi="맑은 고딕" w:cs="굴림"/>
          <w:color w:val="000000"/>
          <w:kern w:val="0"/>
          <w:sz w:val="22"/>
        </w:rPr>
        <w:t>·르노삼성·쌍용)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24.5%, </w:t>
      </w:r>
      <w:r w:rsidR="000D427C">
        <w:rPr>
          <w:rFonts w:ascii="맑은 고딕" w:eastAsia="맑은 고딕" w:hAnsi="맑은 고딕" w:cs="굴림" w:hint="eastAsia"/>
          <w:color w:val="000000"/>
          <w:kern w:val="0"/>
          <w:sz w:val="22"/>
        </w:rPr>
        <w:t>△</w:t>
      </w:r>
      <w:proofErr w:type="spellStart"/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수입차</w:t>
      </w:r>
      <w:proofErr w:type="spellEnd"/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12.2%였으나 대체 후에는 </w:t>
      </w:r>
      <w:r w:rsidR="002A63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각각 </w:t>
      </w:r>
      <w:r w:rsidR="000D427C">
        <w:rPr>
          <w:rFonts w:ascii="맑은 고딕" w:eastAsia="맑은 고딕" w:hAnsi="맑은 고딕" w:cs="굴림" w:hint="eastAsia"/>
          <w:color w:val="000000"/>
          <w:kern w:val="0"/>
          <w:sz w:val="22"/>
        </w:rPr>
        <w:t>△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62.7% </w:t>
      </w:r>
      <w:r w:rsidR="000D427C">
        <w:rPr>
          <w:rFonts w:ascii="맑은 고딕" w:eastAsia="맑은 고딕" w:hAnsi="맑은 고딕" w:cs="굴림" w:hint="eastAsia"/>
          <w:color w:val="000000"/>
          <w:kern w:val="0"/>
          <w:sz w:val="22"/>
        </w:rPr>
        <w:t>△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14.2%</w:t>
      </w:r>
      <w:r w:rsid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D427C">
        <w:rPr>
          <w:rFonts w:ascii="맑은 고딕" w:eastAsia="맑은 고딕" w:hAnsi="맑은 고딕" w:cs="굴림" w:hint="eastAsia"/>
          <w:color w:val="000000"/>
          <w:kern w:val="0"/>
          <w:sz w:val="22"/>
        </w:rPr>
        <w:t>△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23.1%로 크게 변했다. 현대·기아는 소폭 감소하긴 </w:t>
      </w:r>
      <w:proofErr w:type="spellStart"/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했어도</w:t>
      </w:r>
      <w:proofErr w:type="spellEnd"/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큰 변화가 없었던 데 비해 국내 중견3사 브랜드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군은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550F9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약 </w:t>
      </w:r>
      <w:r w:rsidR="00550F90">
        <w:rPr>
          <w:rFonts w:ascii="맑은 고딕" w:eastAsia="맑은 고딕" w:hAnsi="맑은 고딕" w:cs="굴림"/>
          <w:color w:val="000000"/>
          <w:kern w:val="0"/>
          <w:sz w:val="22"/>
        </w:rPr>
        <w:t>40%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(10.3%p)</w:t>
      </w:r>
      <w:r w:rsidR="00550F90">
        <w:rPr>
          <w:rFonts w:ascii="맑은 고딕" w:eastAsia="맑은 고딕" w:hAnsi="맑은 고딕" w:cs="굴림" w:hint="eastAsia"/>
          <w:color w:val="000000"/>
          <w:kern w:val="0"/>
          <w:sz w:val="22"/>
        </w:rPr>
        <w:t>가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현대·기아나 수입차로 이동했다. 반면 수입차는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브랜드군 내 </w:t>
      </w:r>
      <w:r w:rsidR="00F34D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재구입이 늘고 </w:t>
      </w:r>
      <w:proofErr w:type="spellStart"/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국산차</w:t>
      </w:r>
      <w:proofErr w:type="spellEnd"/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감소분</w:t>
      </w:r>
      <w:r w:rsidR="00550F90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550F90">
        <w:rPr>
          <w:rFonts w:ascii="맑은 고딕" w:eastAsia="맑은 고딕" w:hAnsi="맑은 고딕" w:cs="굴림"/>
          <w:color w:val="000000"/>
          <w:kern w:val="0"/>
          <w:sz w:val="22"/>
        </w:rPr>
        <w:t>-6.1%p)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을 모두 흡수하면서 </w:t>
      </w:r>
      <w:r w:rsidR="002A63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이전 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점유율의 거의 2배</w:t>
      </w:r>
      <w:r w:rsidR="00F34D66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F34D66">
        <w:rPr>
          <w:rFonts w:ascii="맑은 고딕" w:eastAsia="맑은 고딕" w:hAnsi="맑은 고딕" w:cs="굴림"/>
          <w:color w:val="000000"/>
          <w:kern w:val="0"/>
          <w:sz w:val="22"/>
        </w:rPr>
        <w:t>23.1%)</w:t>
      </w:r>
      <w:r w:rsidR="008F579D">
        <w:rPr>
          <w:rFonts w:ascii="맑은 고딕" w:eastAsia="맑은 고딕" w:hAnsi="맑은 고딕" w:cs="굴림" w:hint="eastAsia"/>
          <w:color w:val="000000"/>
          <w:kern w:val="0"/>
          <w:sz w:val="22"/>
        </w:rPr>
        <w:t>에 이르렀다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 w:rsidR="00F34D66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F34D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차를 바꾼 사람 </w:t>
      </w:r>
      <w:r w:rsidR="00F34D66">
        <w:rPr>
          <w:rFonts w:ascii="맑은 고딕" w:eastAsia="맑은 고딕" w:hAnsi="맑은 고딕" w:cs="굴림"/>
          <w:color w:val="000000"/>
          <w:kern w:val="0"/>
          <w:sz w:val="22"/>
        </w:rPr>
        <w:t>4</w:t>
      </w:r>
      <w:r w:rsidR="00F34D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명 중 </w:t>
      </w:r>
      <w:r w:rsidR="00F34D66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F34D66">
        <w:rPr>
          <w:rFonts w:ascii="맑은 고딕" w:eastAsia="맑은 고딕" w:hAnsi="맑은 고딕" w:cs="굴림" w:hint="eastAsia"/>
          <w:color w:val="000000"/>
          <w:kern w:val="0"/>
          <w:sz w:val="22"/>
        </w:rPr>
        <w:t>명 꼴로 수입차를 선택한 셈이다</w:t>
      </w:r>
      <w:r w:rsidR="000A1AB1" w:rsidRPr="00C33659">
        <w:rPr>
          <w:rFonts w:ascii="맑은 고딕" w:eastAsia="맑은 고딕" w:hAnsi="맑은 고딕" w:cs="굴림"/>
          <w:b/>
          <w:color w:val="000000"/>
          <w:kern w:val="0"/>
          <w:sz w:val="22"/>
        </w:rPr>
        <w:t>[그림]</w:t>
      </w:r>
      <w:r w:rsidR="00F34D66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B163AF" w:rsidRDefault="000D427C" w:rsidP="000D427C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0D427C">
        <w:rPr>
          <w:rFonts w:ascii="맑은 고딕" w:eastAsia="맑은 고딕" w:hAnsi="맑은 고딕" w:cs="굴림" w:hint="eastAsia"/>
          <w:color w:val="000000"/>
          <w:kern w:val="0"/>
          <w:sz w:val="22"/>
        </w:rPr>
        <w:t>세부적으로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현대·기아는 </w:t>
      </w:r>
      <w:r w:rsidR="000A1AB1">
        <w:rPr>
          <w:rFonts w:ascii="맑은 고딕" w:eastAsia="맑은 고딕" w:hAnsi="맑은 고딕" w:cs="굴림" w:hint="eastAsia"/>
          <w:color w:val="000000"/>
          <w:kern w:val="0"/>
          <w:sz w:val="22"/>
        </w:rPr>
        <w:t>전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년 대비 </w:t>
      </w:r>
      <w:r w:rsidR="009B0D9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브랜드군 내 </w:t>
      </w:r>
      <w:proofErr w:type="spellStart"/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재구입</w:t>
      </w:r>
      <w:proofErr w:type="spellEnd"/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(-1.7%p)</w:t>
      </w:r>
      <w:r w:rsidR="00CA65B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 감소하고 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중견3사</w:t>
      </w:r>
      <w:r w:rsidR="00CA65B2">
        <w:rPr>
          <w:rFonts w:ascii="맑은 고딕" w:eastAsia="맑은 고딕" w:hAnsi="맑은 고딕" w:cs="굴림" w:hint="eastAsia"/>
          <w:color w:val="000000"/>
          <w:kern w:val="0"/>
          <w:sz w:val="22"/>
        </w:rPr>
        <w:t>로부터의 유입은 그대로인 대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신 수입차로</w:t>
      </w:r>
      <w:r w:rsidR="00CA65B2">
        <w:rPr>
          <w:rFonts w:ascii="맑은 고딕" w:eastAsia="맑은 고딕" w:hAnsi="맑은 고딕" w:cs="굴림" w:hint="eastAsia"/>
          <w:color w:val="000000"/>
          <w:kern w:val="0"/>
          <w:sz w:val="22"/>
        </w:rPr>
        <w:t>부터의 유입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은 </w:t>
      </w:r>
      <w:r w:rsidR="00CA65B2">
        <w:rPr>
          <w:rFonts w:ascii="맑은 고딕" w:eastAsia="맑은 고딕" w:hAnsi="맑은 고딕" w:cs="굴림" w:hint="eastAsia"/>
          <w:color w:val="000000"/>
          <w:kern w:val="0"/>
          <w:sz w:val="22"/>
        </w:rPr>
        <w:t>소폭(</w:t>
      </w:r>
      <w:r w:rsidR="00CA65B2">
        <w:rPr>
          <w:rFonts w:ascii="맑은 고딕" w:eastAsia="맑은 고딕" w:hAnsi="맑은 고딕" w:cs="굴림"/>
          <w:color w:val="000000"/>
          <w:kern w:val="0"/>
          <w:sz w:val="22"/>
        </w:rPr>
        <w:t>+0.3%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p</w:t>
      </w:r>
      <w:r w:rsidR="00CA65B2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늘었다.</w:t>
      </w:r>
    </w:p>
    <w:p w:rsidR="000D427C" w:rsidRPr="000D427C" w:rsidRDefault="000D427C" w:rsidP="000D427C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중견3사의 경우 수입차로부터의 유입은 원래대로 미미했고 </w:t>
      </w:r>
      <w:r w:rsidR="009B0D9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브랜드군 내 </w:t>
      </w:r>
      <w:proofErr w:type="spellStart"/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재구입</w:t>
      </w:r>
      <w:proofErr w:type="spellEnd"/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(-2.5%p), 현대·기아로부터의 유입(-2.1%p)은 모두 감소했다.</w:t>
      </w:r>
    </w:p>
    <w:p w:rsidR="009839BA" w:rsidRDefault="000D427C" w:rsidP="000D427C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0D427C">
        <w:rPr>
          <w:rFonts w:ascii="맑은 고딕" w:eastAsia="맑은 고딕" w:hAnsi="맑은 고딕" w:cs="굴림" w:hint="eastAsia"/>
          <w:color w:val="000000"/>
          <w:kern w:val="0"/>
          <w:sz w:val="22"/>
        </w:rPr>
        <w:t>반면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수입차는</w:t>
      </w:r>
      <w:r w:rsidR="009B0D9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브랜드군 내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재구입과 현대·기아로부터의 유입이 각각 2.2%p 늘고, 중견3사로부터의 유입(+1.8%p)도 증가했다.</w:t>
      </w:r>
      <w:r w:rsidR="00B2012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B20127">
        <w:rPr>
          <w:rFonts w:ascii="맑은 고딕" w:eastAsia="맑은 고딕" w:hAnsi="맑은 고딕" w:cs="굴림" w:hint="eastAsia"/>
          <w:color w:val="000000"/>
          <w:kern w:val="0"/>
          <w:sz w:val="22"/>
        </w:rPr>
        <w:t>국산 브랜드로부터의 유입(현대</w:t>
      </w:r>
      <w:r w:rsidR="00B20127" w:rsidRPr="000D427C">
        <w:rPr>
          <w:rFonts w:ascii="맑은 고딕" w:eastAsia="맑은 고딕" w:hAnsi="맑은 고딕" w:cs="굴림"/>
          <w:color w:val="000000"/>
          <w:kern w:val="0"/>
          <w:sz w:val="22"/>
        </w:rPr>
        <w:t>·기아</w:t>
      </w:r>
      <w:r w:rsidR="00B2012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에서 </w:t>
      </w:r>
      <w:r w:rsidR="00B20127">
        <w:rPr>
          <w:rFonts w:ascii="맑은 고딕" w:eastAsia="맑은 고딕" w:hAnsi="맑은 고딕" w:cs="굴림"/>
          <w:color w:val="000000"/>
          <w:kern w:val="0"/>
          <w:sz w:val="22"/>
        </w:rPr>
        <w:t xml:space="preserve">10.0%, </w:t>
      </w:r>
      <w:r w:rsidR="00B2012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중견3사에서 </w:t>
      </w:r>
      <w:r w:rsidR="00B20127">
        <w:rPr>
          <w:rFonts w:ascii="맑은 고딕" w:eastAsia="맑은 고딕" w:hAnsi="맑은 고딕" w:cs="굴림"/>
          <w:color w:val="000000"/>
          <w:kern w:val="0"/>
          <w:sz w:val="22"/>
        </w:rPr>
        <w:t>4.9%)</w:t>
      </w:r>
      <w:r w:rsidR="00B2012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을 합치면 </w:t>
      </w:r>
      <w:r w:rsidR="00B20127">
        <w:rPr>
          <w:rFonts w:ascii="맑은 고딕" w:eastAsia="맑은 고딕" w:hAnsi="맑은 고딕" w:cs="굴림"/>
          <w:color w:val="000000"/>
          <w:kern w:val="0"/>
          <w:sz w:val="22"/>
        </w:rPr>
        <w:t>14.8%</w:t>
      </w:r>
      <w:r w:rsidR="00B2012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수입차에서 국산 브랜드로의 </w:t>
      </w:r>
      <w:proofErr w:type="spellStart"/>
      <w:r w:rsidR="00B20127">
        <w:rPr>
          <w:rFonts w:ascii="맑은 고딕" w:eastAsia="맑은 고딕" w:hAnsi="맑은 고딕" w:cs="굴림" w:hint="eastAsia"/>
          <w:color w:val="000000"/>
          <w:kern w:val="0"/>
          <w:sz w:val="22"/>
        </w:rPr>
        <w:t>유출분</w:t>
      </w:r>
      <w:proofErr w:type="spellEnd"/>
      <w:r w:rsidR="00B2012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B20127">
        <w:rPr>
          <w:rFonts w:ascii="맑은 고딕" w:eastAsia="맑은 고딕" w:hAnsi="맑은 고딕" w:cs="굴림"/>
          <w:color w:val="000000"/>
          <w:kern w:val="0"/>
          <w:sz w:val="22"/>
        </w:rPr>
        <w:t>4.0%</w:t>
      </w:r>
      <w:r w:rsidR="00B2012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(현대기아로 </w:t>
      </w:r>
      <w:r w:rsidR="00B20127">
        <w:rPr>
          <w:rFonts w:ascii="맑은 고딕" w:eastAsia="맑은 고딕" w:hAnsi="맑은 고딕" w:cs="굴림"/>
          <w:color w:val="000000"/>
          <w:kern w:val="0"/>
          <w:sz w:val="22"/>
        </w:rPr>
        <w:t xml:space="preserve">3.3%, </w:t>
      </w:r>
      <w:r w:rsidR="00B2012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중견3사로 </w:t>
      </w:r>
      <w:r w:rsidR="00B20127">
        <w:rPr>
          <w:rFonts w:ascii="맑은 고딕" w:eastAsia="맑은 고딕" w:hAnsi="맑은 고딕" w:cs="굴림"/>
          <w:color w:val="000000"/>
          <w:kern w:val="0"/>
          <w:sz w:val="22"/>
        </w:rPr>
        <w:t>0.7%)</w:t>
      </w:r>
      <w:r w:rsidR="00B2012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보다 </w:t>
      </w:r>
      <w:r w:rsidR="00B20127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B20127">
        <w:rPr>
          <w:rFonts w:ascii="맑은 고딕" w:eastAsia="맑은 고딕" w:hAnsi="맑은 고딕" w:cs="굴림" w:hint="eastAsia"/>
          <w:color w:val="000000"/>
          <w:kern w:val="0"/>
          <w:sz w:val="22"/>
        </w:rPr>
        <w:t>배 이상 많다.</w:t>
      </w:r>
    </w:p>
    <w:p w:rsidR="00C33659" w:rsidRPr="00A93E30" w:rsidRDefault="00C33659" w:rsidP="000D427C">
      <w:pPr>
        <w:spacing w:before="120" w:after="0" w:line="240" w:lineRule="auto"/>
        <w:ind w:firstLine="200"/>
        <w:textAlignment w:val="baseline"/>
        <w:rPr>
          <w:rFonts w:ascii="Arial" w:eastAsia="굴림" w:hAnsi="굴림" w:cs="굴림"/>
          <w:color w:val="000000"/>
          <w:kern w:val="0"/>
          <w:sz w:val="22"/>
        </w:rPr>
      </w:pPr>
    </w:p>
    <w:p w:rsidR="009839BA" w:rsidRPr="009839BA" w:rsidRDefault="009839BA" w:rsidP="009839BA">
      <w:pPr>
        <w:spacing w:before="120" w:after="0" w:line="240" w:lineRule="auto"/>
        <w:ind w:firstLine="200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■ </w:t>
      </w:r>
      <w:r w:rsidR="0079503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현대</w:t>
      </w:r>
      <w:r w:rsidR="0079503A">
        <w:rPr>
          <w:rFonts w:ascii="Calibri" w:eastAsia="맑은 고딕" w:hAnsi="Calibri" w:cs="Calibri"/>
          <w:b/>
          <w:bCs/>
          <w:color w:val="000000"/>
          <w:kern w:val="0"/>
          <w:sz w:val="22"/>
        </w:rPr>
        <w:t>∙</w:t>
      </w:r>
      <w:r w:rsidR="0079503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기아 </w:t>
      </w:r>
      <w:r w:rsidR="0079503A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‘</w:t>
      </w:r>
      <w:r w:rsidR="0079503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제네시스 효과</w:t>
      </w:r>
      <w:r w:rsidR="0079503A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’</w:t>
      </w:r>
      <w:r w:rsidR="0079503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로 수입차에서 유입 늘어</w:t>
      </w:r>
    </w:p>
    <w:p w:rsidR="000D427C" w:rsidRPr="000D427C" w:rsidRDefault="00576E12" w:rsidP="000D427C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제네시스</w:t>
      </w:r>
      <w:r w:rsidR="00E858A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가 </w:t>
      </w:r>
      <w:r w:rsidR="00AD389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독립 </w:t>
      </w:r>
      <w:r w:rsidR="00E858AA">
        <w:rPr>
          <w:rFonts w:ascii="맑은 고딕" w:eastAsia="맑은 고딕" w:hAnsi="맑은 고딕" w:cs="굴림" w:hint="eastAsia"/>
          <w:color w:val="000000"/>
          <w:kern w:val="0"/>
          <w:sz w:val="22"/>
        </w:rPr>
        <w:t>브랜드</w:t>
      </w:r>
      <w:r w:rsidR="00AD389E">
        <w:rPr>
          <w:rFonts w:ascii="맑은 고딕" w:eastAsia="맑은 고딕" w:hAnsi="맑은 고딕" w:cs="굴림" w:hint="eastAsia"/>
          <w:color w:val="000000"/>
          <w:kern w:val="0"/>
          <w:sz w:val="22"/>
        </w:rPr>
        <w:t>로 출범</w:t>
      </w:r>
      <w:r w:rsidR="00E858AA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E858AA">
        <w:rPr>
          <w:rFonts w:ascii="맑은 고딕" w:eastAsia="맑은 고딕" w:hAnsi="맑은 고딕" w:cs="굴림"/>
          <w:color w:val="000000"/>
          <w:kern w:val="0"/>
          <w:sz w:val="22"/>
        </w:rPr>
        <w:t>2015</w:t>
      </w:r>
      <w:r w:rsidR="00E858AA">
        <w:rPr>
          <w:rFonts w:ascii="맑은 고딕" w:eastAsia="맑은 고딕" w:hAnsi="맑은 고딕" w:cs="굴림" w:hint="eastAsia"/>
          <w:color w:val="000000"/>
          <w:kern w:val="0"/>
          <w:sz w:val="22"/>
        </w:rPr>
        <w:t>년</w:t>
      </w:r>
      <w:r w:rsidR="00E858AA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E858A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한 후 본격 판매되기 시작한 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2016년</w:t>
      </w:r>
      <w:r w:rsidR="00E858AA">
        <w:rPr>
          <w:rFonts w:ascii="맑은 고딕" w:eastAsia="맑은 고딕" w:hAnsi="맑은 고딕" w:cs="굴림" w:hint="eastAsia"/>
          <w:color w:val="000000"/>
          <w:kern w:val="0"/>
          <w:sz w:val="22"/>
        </w:rPr>
        <w:t>부터의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이동 추이를 보면 현대</w:t>
      </w:r>
      <w:r w:rsidR="00C33659" w:rsidRPr="000D427C">
        <w:rPr>
          <w:rFonts w:ascii="맑은 고딕" w:eastAsia="맑은 고딕" w:hAnsi="맑은 고딕" w:cs="굴림"/>
          <w:color w:val="000000"/>
          <w:kern w:val="0"/>
          <w:sz w:val="22"/>
        </w:rPr>
        <w:t>·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기아와 수입 브랜드 간</w:t>
      </w:r>
      <w:r w:rsidR="002A63F7">
        <w:rPr>
          <w:rFonts w:ascii="맑은 고딕" w:eastAsia="맑은 고딕" w:hAnsi="맑은 고딕" w:cs="굴림" w:hint="eastAsia"/>
          <w:color w:val="000000"/>
          <w:kern w:val="0"/>
          <w:sz w:val="22"/>
        </w:rPr>
        <w:t>에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비슷한 듯하면서도</w:t>
      </w:r>
      <w:bookmarkStart w:id="0" w:name="_GoBack"/>
      <w:bookmarkEnd w:id="0"/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다른 경쟁구도가 감지된다.</w:t>
      </w:r>
    </w:p>
    <w:p w:rsidR="000D427C" w:rsidRPr="000D427C" w:rsidRDefault="000D427C" w:rsidP="000D427C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0D427C"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기간 현대</w:t>
      </w:r>
      <w:r w:rsidR="00C33659" w:rsidRPr="000D427C">
        <w:rPr>
          <w:rFonts w:ascii="맑은 고딕" w:eastAsia="맑은 고딕" w:hAnsi="맑은 고딕" w:cs="굴림"/>
          <w:color w:val="000000"/>
          <w:kern w:val="0"/>
          <w:sz w:val="22"/>
        </w:rPr>
        <w:t>·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기아와 </w:t>
      </w:r>
      <w:proofErr w:type="spellStart"/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수입차</w:t>
      </w:r>
      <w:proofErr w:type="spellEnd"/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모두 △브랜드</w:t>
      </w:r>
      <w:r w:rsidR="002A63F7">
        <w:rPr>
          <w:rFonts w:ascii="맑은 고딕" w:eastAsia="맑은 고딕" w:hAnsi="맑은 고딕" w:cs="굴림" w:hint="eastAsia"/>
          <w:color w:val="000000"/>
          <w:kern w:val="0"/>
          <w:sz w:val="22"/>
        </w:rPr>
        <w:t>군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내 재구입이 크게 증가했고 △상대 브랜드</w:t>
      </w:r>
      <w:r w:rsidR="002A63F7">
        <w:rPr>
          <w:rFonts w:ascii="맑은 고딕" w:eastAsia="맑은 고딕" w:hAnsi="맑은 고딕" w:cs="굴림" w:hint="eastAsia"/>
          <w:color w:val="000000"/>
          <w:kern w:val="0"/>
          <w:sz w:val="22"/>
        </w:rPr>
        <w:t>군으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>로의 이동이 꾸준히 늘어 지난해 최고치에 도달했으며</w:t>
      </w:r>
      <w:r w:rsidR="006E10F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△중견3사로의 유출이 감소 또는 정체 상태라는 공통점이 있다. 중견3사의 부진을 틈타 </w:t>
      </w:r>
      <w:proofErr w:type="spellStart"/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주거니</w:t>
      </w:r>
      <w:proofErr w:type="spellEnd"/>
      <w:r w:rsidR="00AA0E7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proofErr w:type="spellStart"/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받거니</w:t>
      </w:r>
      <w:proofErr w:type="spellEnd"/>
      <w:r w:rsidR="006D115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하면서 상호간에 활발한 브랜드 이동이 이뤄졌음을 알 수 있다.</w:t>
      </w:r>
    </w:p>
    <w:p w:rsidR="000D427C" w:rsidRPr="000D427C" w:rsidRDefault="000D427C" w:rsidP="000D427C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0D427C">
        <w:rPr>
          <w:rFonts w:ascii="맑은 고딕" w:eastAsia="맑은 고딕" w:hAnsi="맑은 고딕" w:cs="굴림" w:hint="eastAsia"/>
          <w:color w:val="000000"/>
          <w:kern w:val="0"/>
          <w:sz w:val="22"/>
        </w:rPr>
        <w:t>유사한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추이 속에 차이점도 나타난다. 수입차와 현대</w:t>
      </w:r>
      <w:r w:rsidR="00231EC3" w:rsidRPr="000D427C">
        <w:rPr>
          <w:rFonts w:ascii="맑은 고딕" w:eastAsia="맑은 고딕" w:hAnsi="맑은 고딕" w:cs="굴림"/>
          <w:color w:val="000000"/>
          <w:kern w:val="0"/>
          <w:sz w:val="22"/>
        </w:rPr>
        <w:t>·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기아의</w:t>
      </w:r>
      <w:r w:rsidR="00231EC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브랜드</w:t>
      </w:r>
      <w:r w:rsidR="002A63F7">
        <w:rPr>
          <w:rFonts w:ascii="맑은 고딕" w:eastAsia="맑은 고딕" w:hAnsi="맑은 고딕" w:cs="굴림" w:hint="eastAsia"/>
          <w:color w:val="000000"/>
          <w:kern w:val="0"/>
          <w:sz w:val="22"/>
        </w:rPr>
        <w:t>군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내 </w:t>
      </w:r>
      <w:proofErr w:type="spellStart"/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재구입</w:t>
      </w:r>
      <w:proofErr w:type="spellEnd"/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증가폭은 각각 3.9%p와 3.8%p로 비슷해 보이지만 수입차는 </w:t>
      </w:r>
      <w:r w:rsidR="00DA3D45">
        <w:rPr>
          <w:rFonts w:ascii="맑은 고딕" w:eastAsia="맑은 고딕" w:hAnsi="맑은 고딕" w:cs="굴림"/>
          <w:color w:val="000000"/>
          <w:kern w:val="0"/>
          <w:sz w:val="22"/>
        </w:rPr>
        <w:t>5</w:t>
      </w:r>
      <w:r w:rsidR="00DA3D45">
        <w:rPr>
          <w:rFonts w:ascii="맑은 고딕" w:eastAsia="맑은 고딕" w:hAnsi="맑은 고딕" w:cs="굴림" w:hint="eastAsia"/>
          <w:color w:val="000000"/>
          <w:kern w:val="0"/>
          <w:sz w:val="22"/>
        </w:rPr>
        <w:t>년간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858AA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E858A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배 가까이 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성장(4.3%→8.2%)한 데 비해 현대</w:t>
      </w:r>
      <w:r w:rsidR="00231EC3" w:rsidRPr="000D427C">
        <w:rPr>
          <w:rFonts w:ascii="맑은 고딕" w:eastAsia="맑은 고딕" w:hAnsi="맑은 고딕" w:cs="굴림"/>
          <w:color w:val="000000"/>
          <w:kern w:val="0"/>
          <w:sz w:val="22"/>
        </w:rPr>
        <w:t>·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기아</w:t>
      </w:r>
      <w:r w:rsidR="00E858AA">
        <w:rPr>
          <w:rFonts w:ascii="맑은 고딕" w:eastAsia="맑은 고딕" w:hAnsi="맑은 고딕" w:cs="굴림" w:hint="eastAsia"/>
          <w:color w:val="000000"/>
          <w:kern w:val="0"/>
          <w:sz w:val="22"/>
        </w:rPr>
        <w:t>는 상대적으로 완만한 성장</w:t>
      </w:r>
      <w:r w:rsidR="00E858AA" w:rsidRPr="000D427C">
        <w:rPr>
          <w:rFonts w:ascii="맑은 고딕" w:eastAsia="맑은 고딕" w:hAnsi="맑은 고딕" w:cs="굴림"/>
          <w:color w:val="000000"/>
          <w:kern w:val="0"/>
          <w:sz w:val="22"/>
        </w:rPr>
        <w:t>(42.9%→46.7%)</w:t>
      </w:r>
      <w:r w:rsidR="00E858AA">
        <w:rPr>
          <w:rFonts w:ascii="맑은 고딕" w:eastAsia="맑은 고딕" w:hAnsi="맑은 고딕" w:cs="굴림" w:hint="eastAsia"/>
          <w:color w:val="000000"/>
          <w:kern w:val="0"/>
          <w:sz w:val="22"/>
        </w:rPr>
        <w:t>을 했다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. 즉 </w:t>
      </w:r>
      <w:proofErr w:type="spellStart"/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수입차</w:t>
      </w:r>
      <w:proofErr w:type="spellEnd"/>
      <w:r w:rsidR="00231EC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브랜드</w:t>
      </w:r>
      <w:r w:rsidR="00B41877">
        <w:rPr>
          <w:rFonts w:ascii="맑은 고딕" w:eastAsia="맑은 고딕" w:hAnsi="맑은 고딕" w:cs="굴림" w:hint="eastAsia"/>
          <w:color w:val="000000"/>
          <w:kern w:val="0"/>
          <w:sz w:val="22"/>
        </w:rPr>
        <w:t>군</w:t>
      </w:r>
      <w:r w:rsidR="00231EC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내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proofErr w:type="spellStart"/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재구입률이</w:t>
      </w:r>
      <w:proofErr w:type="spellEnd"/>
      <w:r w:rsidR="00B4187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훨씬 더 커진 것</w:t>
      </w:r>
      <w:r w:rsidR="006D115C">
        <w:rPr>
          <w:rFonts w:ascii="맑은 고딕" w:eastAsia="맑은 고딕" w:hAnsi="맑은 고딕" w:cs="굴림" w:hint="eastAsia"/>
          <w:color w:val="000000"/>
          <w:kern w:val="0"/>
          <w:sz w:val="22"/>
        </w:rPr>
        <w:t>으로,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proofErr w:type="spellStart"/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수입차</w:t>
      </w:r>
      <w:proofErr w:type="spellEnd"/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이용자의 로열티가 더욱 강해지고 있음을 알 수 있다</w:t>
      </w:r>
      <w:r w:rsidR="006E10FE" w:rsidRPr="006E10F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[표</w:t>
      </w:r>
      <w:r w:rsidR="006E10FE" w:rsidRPr="006E10FE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:rsidR="00BA77C4" w:rsidRDefault="00ED268D" w:rsidP="00BA77C4">
      <w:pPr>
        <w:spacing w:before="120" w:after="0" w:line="240" w:lineRule="auto"/>
        <w:ind w:firstLine="20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>
            <wp:extent cx="5079359" cy="3381375"/>
            <wp:effectExtent l="0" t="0" r="762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표, 최근 6년간 자동차 브랜드군 간 이동성향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033" cy="338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27C" w:rsidRPr="000D427C" w:rsidRDefault="00E858AA" w:rsidP="000D427C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현대차 그룹과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수입차</w:t>
      </w:r>
      <w:proofErr w:type="spellEnd"/>
      <w:r w:rsidR="009B7FD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간의 이동에서</w:t>
      </w:r>
      <w:r w:rsidR="009B7FD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주목할 만한 것은 제네시스의 역할이다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r w:rsidR="00B41877">
        <w:rPr>
          <w:rFonts w:ascii="맑은 고딕" w:eastAsia="맑은 고딕" w:hAnsi="맑은 고딕" w:cs="굴림"/>
          <w:color w:val="000000"/>
          <w:kern w:val="0"/>
          <w:sz w:val="22"/>
        </w:rPr>
        <w:t>5</w:t>
      </w:r>
      <w:r w:rsidR="00B4187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년간 </w:t>
      </w:r>
      <w:r w:rsidR="006E0A0E" w:rsidRPr="006E0A0E">
        <w:rPr>
          <w:rFonts w:ascii="맑은 고딕" w:eastAsia="맑은 고딕" w:hAnsi="맑은 고딕" w:cs="굴림"/>
          <w:color w:val="000000"/>
          <w:kern w:val="0"/>
          <w:sz w:val="22"/>
        </w:rPr>
        <w:t>현대∙기아에서 수입으로의 이동(8.8%→10.0%)은 1.2%p 늘었고, 수입에서 현대∙기아로의 이동(1.8%→3.3%)은 1.5%p 증가</w:t>
      </w:r>
      <w:r w:rsidR="006C401D">
        <w:rPr>
          <w:rFonts w:ascii="맑은 고딕" w:eastAsia="맑은 고딕" w:hAnsi="맑은 고딕" w:cs="굴림" w:hint="eastAsia"/>
          <w:color w:val="000000"/>
          <w:kern w:val="0"/>
          <w:sz w:val="22"/>
        </w:rPr>
        <w:t>했다.</w:t>
      </w:r>
      <w:r w:rsidR="006C401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이는 현대의 프리미엄 브랜드 제네시스의 영향으로 풀이된다. 제네시스는 브랜드 독립 이후 </w:t>
      </w:r>
      <w:r w:rsidR="009B7FDE">
        <w:rPr>
          <w:rFonts w:ascii="맑은 고딕" w:eastAsia="맑은 고딕" w:hAnsi="맑은 고딕" w:cs="굴림" w:hint="eastAsia"/>
          <w:color w:val="000000"/>
          <w:kern w:val="0"/>
          <w:sz w:val="22"/>
        </w:rPr>
        <w:t>수입차로의 이탈을 막는 한편 유입을 증가시키는 효자 역할을 하고 있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다(참고</w:t>
      </w:r>
      <w:r w:rsidR="000D427C" w:rsidRPr="000C4997">
        <w:rPr>
          <w:rFonts w:ascii="맑은 고딕" w:eastAsia="맑은 고딕" w:hAnsi="맑은 고딕" w:cs="굴림"/>
          <w:color w:val="0070C0"/>
          <w:kern w:val="0"/>
          <w:sz w:val="22"/>
        </w:rPr>
        <w:t xml:space="preserve">. </w:t>
      </w:r>
      <w:hyperlink r:id="rId14" w:history="1">
        <w:r w:rsidR="000D427C" w:rsidRPr="000C4997">
          <w:rPr>
            <w:rStyle w:val="a4"/>
            <w:rFonts w:ascii="맑은 고딕" w:eastAsia="맑은 고딕" w:hAnsi="맑은 고딕" w:cs="굴림"/>
            <w:color w:val="0070C0"/>
            <w:kern w:val="0"/>
            <w:sz w:val="22"/>
          </w:rPr>
          <w:t>1년 내 프리미엄차 구매예정자 35% ‘제네시스’ 1순</w:t>
        </w:r>
        <w:r w:rsidR="000D427C" w:rsidRPr="000C4997">
          <w:rPr>
            <w:rStyle w:val="a4"/>
            <w:rFonts w:ascii="맑은 고딕" w:eastAsia="맑은 고딕" w:hAnsi="맑은 고딕" w:cs="굴림" w:hint="eastAsia"/>
            <w:color w:val="0070C0"/>
            <w:kern w:val="0"/>
            <w:sz w:val="22"/>
          </w:rPr>
          <w:t>위로</w:t>
        </w:r>
        <w:r w:rsidR="000D427C" w:rsidRPr="000C4997">
          <w:rPr>
            <w:rStyle w:val="a4"/>
            <w:rFonts w:ascii="맑은 고딕" w:eastAsia="맑은 고딕" w:hAnsi="맑은 고딕" w:cs="굴림"/>
            <w:color w:val="0070C0"/>
            <w:kern w:val="0"/>
            <w:sz w:val="22"/>
          </w:rPr>
          <w:t xml:space="preserve"> 검토</w:t>
        </w:r>
      </w:hyperlink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).</w:t>
      </w:r>
    </w:p>
    <w:p w:rsidR="000D427C" w:rsidRDefault="00D0480C" w:rsidP="000A1AB1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중견3사가 빠진 자리에 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현대</w:t>
      </w:r>
      <w:r w:rsidR="00D14017" w:rsidRPr="000D427C">
        <w:rPr>
          <w:rFonts w:ascii="맑은 고딕" w:eastAsia="맑은 고딕" w:hAnsi="맑은 고딕" w:cs="굴림"/>
          <w:color w:val="000000"/>
          <w:kern w:val="0"/>
          <w:sz w:val="22"/>
        </w:rPr>
        <w:t>·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기아와 </w:t>
      </w:r>
      <w:proofErr w:type="spellStart"/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수입차</w:t>
      </w:r>
      <w:proofErr w:type="spellEnd"/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브랜드의 양자대결 체제가 더욱 굳어지는 모양새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지만 그 중에서도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수입차의 </w:t>
      </w:r>
      <w:r w:rsidR="00EB3AA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에너지가 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더 </w:t>
      </w:r>
      <w:r w:rsidR="00EB3AAE">
        <w:rPr>
          <w:rFonts w:ascii="맑은 고딕" w:eastAsia="맑은 고딕" w:hAnsi="맑은 고딕" w:cs="굴림" w:hint="eastAsia"/>
          <w:color w:val="000000"/>
          <w:kern w:val="0"/>
          <w:sz w:val="22"/>
        </w:rPr>
        <w:t>뜨거워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보인다.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현대</w:t>
      </w:r>
      <w:r w:rsidRPr="000D427C">
        <w:rPr>
          <w:rFonts w:ascii="맑은 고딕" w:eastAsia="맑은 고딕" w:hAnsi="맑은 고딕" w:cs="굴림"/>
          <w:color w:val="000000"/>
          <w:kern w:val="0"/>
          <w:sz w:val="22"/>
        </w:rPr>
        <w:t>·기아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대체 후 점유율이 최근 하락한 것과 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달리 수입차</w:t>
      </w:r>
      <w:r w:rsidR="00D14017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="00221DE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크게 늘</w:t>
      </w:r>
      <w:r w:rsidR="008D46E0">
        <w:rPr>
          <w:rFonts w:ascii="맑은 고딕" w:eastAsia="맑은 고딕" w:hAnsi="맑은 고딕" w:cs="굴림" w:hint="eastAsia"/>
          <w:color w:val="000000"/>
          <w:kern w:val="0"/>
          <w:sz w:val="22"/>
        </w:rPr>
        <w:t>고 있기 때문이다.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A1AB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대체 구입자의 만족도 측면에서도 </w:t>
      </w:r>
      <w:r w:rsidR="000A1AB1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proofErr w:type="spellStart"/>
      <w:r w:rsidR="009B7FDE">
        <w:rPr>
          <w:rFonts w:ascii="맑은 고딕" w:eastAsia="맑은 고딕" w:hAnsi="맑은 고딕" w:cs="굴림" w:hint="eastAsia"/>
          <w:color w:val="000000"/>
          <w:kern w:val="0"/>
          <w:sz w:val="22"/>
        </w:rPr>
        <w:t>국산</w:t>
      </w:r>
      <w:r w:rsidR="000A1AB1">
        <w:rPr>
          <w:rFonts w:ascii="HY신명조" w:eastAsia="HY신명조" w:hAnsi="맑은 고딕" w:cs="굴림" w:hint="eastAsia"/>
          <w:color w:val="000000"/>
          <w:kern w:val="0"/>
          <w:sz w:val="22"/>
        </w:rPr>
        <w:t>→</w:t>
      </w:r>
      <w:r w:rsidR="009B7FDE">
        <w:rPr>
          <w:rFonts w:ascii="맑은 고딕" w:eastAsia="맑은 고딕" w:hAnsi="맑은 고딕" w:cs="굴림" w:hint="eastAsia"/>
          <w:color w:val="000000"/>
          <w:kern w:val="0"/>
          <w:sz w:val="22"/>
        </w:rPr>
        <w:t>수입</w:t>
      </w:r>
      <w:proofErr w:type="spellEnd"/>
      <w:r w:rsidR="000A1AB1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9B7FD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A1AB1"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="009B7FDE">
        <w:rPr>
          <w:rFonts w:ascii="맑은 고딕" w:eastAsia="맑은 고딕" w:hAnsi="맑은 고딕" w:cs="굴림" w:hint="eastAsia"/>
          <w:color w:val="000000"/>
          <w:kern w:val="0"/>
          <w:sz w:val="22"/>
        </w:rPr>
        <w:t>동자가 가장 높고</w:t>
      </w:r>
      <w:r w:rsidR="000A1AB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0A1AB1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proofErr w:type="spellStart"/>
      <w:r w:rsidR="009B7FDE">
        <w:rPr>
          <w:rFonts w:ascii="맑은 고딕" w:eastAsia="맑은 고딕" w:hAnsi="맑은 고딕" w:cs="굴림" w:hint="eastAsia"/>
          <w:color w:val="000000"/>
          <w:kern w:val="0"/>
          <w:sz w:val="22"/>
        </w:rPr>
        <w:t>수입</w:t>
      </w:r>
      <w:r w:rsidR="000A1AB1" w:rsidRPr="009B7FDE">
        <w:rPr>
          <w:rFonts w:asciiTheme="majorHAnsi" w:eastAsiaTheme="majorHAnsi" w:hAnsiTheme="majorHAnsi" w:cs="굴림" w:hint="eastAsia"/>
          <w:color w:val="000000"/>
          <w:kern w:val="0"/>
          <w:sz w:val="22"/>
        </w:rPr>
        <w:t>→</w:t>
      </w:r>
      <w:r w:rsidR="009B7FDE" w:rsidRPr="009B7FDE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국산</w:t>
      </w:r>
      <w:proofErr w:type="spellEnd"/>
      <w:r w:rsidR="000A1AB1" w:rsidRPr="00752AF6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864B2" wp14:editId="06CBDAA8">
                <wp:simplePos x="0" y="0"/>
                <wp:positionH relativeFrom="column">
                  <wp:posOffset>-685800</wp:posOffset>
                </wp:positionH>
                <wp:positionV relativeFrom="paragraph">
                  <wp:posOffset>-8251825</wp:posOffset>
                </wp:positionV>
                <wp:extent cx="674888" cy="369332"/>
                <wp:effectExtent l="0" t="0" r="0" b="0"/>
                <wp:wrapNone/>
                <wp:docPr id="4" name="TextBox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8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1AB1" w:rsidRDefault="000A1AB1" w:rsidP="000A1AB1">
                            <w:pPr>
                              <w:pStyle w:val="aa"/>
                              <w:wordWrap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C864B2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-54pt;margin-top:-649.75pt;width:53.15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dwngEAACMDAAAOAAAAZHJzL2Uyb0RvYy54bWysUttuGyEQfY/Uf0C8x/iSOs7K6yhtlL5U&#10;baQkH4BZ8CItDGWwd/33HfDGqdK3KC9cZobDOWdmfTu4jh10RAu+5rPJlDPtFTTW72r+8vxwueIM&#10;k/SN7MDrmh818tvNl4t1Hyo9hxa6RkdGIB6rPtS8TSlUQqBqtZM4gaA9JQ1EJxNd4040UfaE7jox&#10;n06XoofYhAhKI1L0/pTkm4JvjFbptzGoE+tqTtxSWWNZt3kVm7WsdlGG1qqRhvwACyetp0/PUPcy&#10;SbaP9j8oZ1UEBJMmCpwAY6zSRQOpmU3fqXlqZdBFC5mD4WwTfh6s+nV4jMw2Nb/izEtHLXrWQ/oG&#10;A5t9LYro9hMT+ST6gFWpz+6W41Ogx2mgaup99jLHkYLZisFEl3cSyShP7h/PjhMoUxRcXl+tVjQi&#10;ilKL5c1iMc8o4u1xiJh+aHAsH2oeqaGFlTyMpGT1WpL/8vBgu+6V7IlJ5pSG7TDS20JzJNY99bzm&#10;+Gcvo+Yspu47lBHJKBju9omQzqpPb0YLqBOF4jg1udX/3kvV22xv/gIAAP//AwBQSwMEFAAGAAgA&#10;AAAhAN4dqcHhAAAADwEAAA8AAABkcnMvZG93bnJldi54bWxMj8FOwzAQRO9I/IO1SNxS24VCG+JU&#10;FVCJAxdKuG9jE0fE6yh2m/TvcXuB2+7OaPZNsZ5cx45mCK0nBXImgBmqvW6pUVB9brMlsBCRNHae&#10;jIKTCbAur68KzLUf6cMcd7FhKYRCjgpsjH3OeaitcRhmvjeUtG8/OIxpHRquBxxTuOv4XIgH7rCl&#10;9MFib56tqX92B6cgRr2Rp+rVhbev6f1ltKJeYKXU7c20eQIWzRT/zHDGT+hQJqa9P5AOrFOQSbFM&#10;ZeJ5mq9WC2DJlMlHYPvL6V7eAS8L/r9H+QsAAP//AwBQSwECLQAUAAYACAAAACEAtoM4kv4AAADh&#10;AQAAEwAAAAAAAAAAAAAAAAAAAAAAW0NvbnRlbnRfVHlwZXNdLnhtbFBLAQItABQABgAIAAAAIQA4&#10;/SH/1gAAAJQBAAALAAAAAAAAAAAAAAAAAC8BAABfcmVscy8ucmVsc1BLAQItABQABgAIAAAAIQAK&#10;rZdwngEAACMDAAAOAAAAAAAAAAAAAAAAAC4CAABkcnMvZTJvRG9jLnhtbFBLAQItABQABgAIAAAA&#10;IQDeHanB4QAAAA8BAAAPAAAAAAAAAAAAAAAAAPgDAABkcnMvZG93bnJldi54bWxQSwUGAAAAAAQA&#10;BADzAAAABgUAAAAA&#10;" filled="f" stroked="f">
                <v:textbox style="mso-fit-shape-to-text:t">
                  <w:txbxContent>
                    <w:p w:rsidR="000A1AB1" w:rsidRDefault="000A1AB1" w:rsidP="000A1AB1">
                      <w:pPr>
                        <w:pStyle w:val="aa"/>
                        <w:wordWrap w:val="0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Calibri"/>
                          <w:color w:val="FF0000"/>
                          <w:kern w:val="24"/>
                          <w:sz w:val="36"/>
                          <w:szCs w:val="36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9B7F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B7F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이동자가 가장 낮았다.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중견3사의 반격을 예상하기 힘든 현실을 감안하면 </w:t>
      </w:r>
      <w:r w:rsidR="008D46E0" w:rsidRPr="000D427C">
        <w:rPr>
          <w:rFonts w:ascii="맑은 고딕" w:eastAsia="맑은 고딕" w:hAnsi="맑은 고딕" w:cs="굴림"/>
          <w:color w:val="000000"/>
          <w:kern w:val="0"/>
          <w:sz w:val="22"/>
        </w:rPr>
        <w:t>현대·기아</w:t>
      </w:r>
      <w:r w:rsidR="008D46E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압도적 </w:t>
      </w:r>
      <w:r w:rsidR="00EB3AAE">
        <w:rPr>
          <w:rFonts w:ascii="맑은 고딕" w:eastAsia="맑은 고딕" w:hAnsi="맑은 고딕" w:cs="굴림" w:hint="eastAsia"/>
          <w:color w:val="000000"/>
          <w:kern w:val="0"/>
          <w:sz w:val="22"/>
        </w:rPr>
        <w:t>입지가 유지되는</w:t>
      </w:r>
      <w:r w:rsidR="008D46E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가운데 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수입차의 </w:t>
      </w:r>
      <w:r w:rsidR="00AA0E79">
        <w:rPr>
          <w:rFonts w:ascii="맑은 고딕" w:eastAsia="맑은 고딕" w:hAnsi="맑은 고딕" w:cs="굴림" w:hint="eastAsia"/>
          <w:color w:val="000000"/>
          <w:kern w:val="0"/>
          <w:sz w:val="22"/>
        </w:rPr>
        <w:t>약진</w:t>
      </w:r>
      <w:r w:rsidR="00EB3AA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 </w:t>
      </w:r>
      <w:r w:rsidR="008D46E0">
        <w:rPr>
          <w:rFonts w:ascii="맑은 고딕" w:eastAsia="맑은 고딕" w:hAnsi="맑은 고딕" w:cs="굴림" w:hint="eastAsia"/>
          <w:color w:val="000000"/>
          <w:kern w:val="0"/>
          <w:sz w:val="22"/>
        </w:rPr>
        <w:t>당분간 계속될 것으로 점쳐</w:t>
      </w:r>
      <w:r w:rsidR="00221DEE">
        <w:rPr>
          <w:rFonts w:ascii="맑은 고딕" w:eastAsia="맑은 고딕" w:hAnsi="맑은 고딕" w:cs="굴림" w:hint="eastAsia"/>
          <w:color w:val="000000"/>
          <w:kern w:val="0"/>
          <w:sz w:val="22"/>
        </w:rPr>
        <w:t>진</w:t>
      </w:r>
      <w:r w:rsidR="000D427C" w:rsidRPr="000D427C">
        <w:rPr>
          <w:rFonts w:ascii="맑은 고딕" w:eastAsia="맑은 고딕" w:hAnsi="맑은 고딕" w:cs="굴림"/>
          <w:color w:val="000000"/>
          <w:kern w:val="0"/>
          <w:sz w:val="22"/>
        </w:rPr>
        <w:t>다</w:t>
      </w:r>
      <w:r w:rsidR="008D46E0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DF0212" w:rsidRPr="000D427C" w:rsidRDefault="00DF021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lastRenderedPageBreak/>
              <w:t>컨슈머인사이트는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>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국대패널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하고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:rsidR="009839BA" w:rsidRPr="009839BA" w:rsidRDefault="009839BA" w:rsidP="009839BA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:rsidR="009839BA" w:rsidRP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Arial" w:eastAsia="굴림" w:hAnsi="굴림" w:cs="굴림"/>
          <w:b/>
          <w:bCs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제21차 조사(2021년 7월 실시)로부터 나온 것입니다.</w:t>
      </w:r>
    </w:p>
    <w:p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</w:p>
    <w:p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:rsidR="00BA77C4" w:rsidRDefault="006E0A0E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274955</wp:posOffset>
            </wp:positionV>
            <wp:extent cx="5476875" cy="3348990"/>
            <wp:effectExtent l="0" t="0" r="9525" b="3810"/>
            <wp:wrapTopAndBottom/>
            <wp:docPr id="10" name="그림 10" descr="EMB000008841f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19796464" descr="EMB000008841f4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7C4"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:rsidR="00BA77C4" w:rsidRDefault="00BA77C4" w:rsidP="00E4626A">
      <w:pPr>
        <w:pStyle w:val="a3"/>
        <w:pBdr>
          <w:bottom w:val="single" w:sz="6" w:space="0" w:color="auto"/>
        </w:pBdr>
      </w:pPr>
    </w:p>
    <w:p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3269"/>
        <w:gridCol w:w="1699"/>
      </w:tblGrid>
      <w:tr w:rsidR="009839BA" w:rsidRPr="009839BA" w:rsidTr="00BA77C4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9839BA" w:rsidTr="00BA77C4">
        <w:trPr>
          <w:trHeight w:val="340"/>
        </w:trPr>
        <w:tc>
          <w:tcPr>
            <w:tcW w:w="4778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BA77C4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컨슈머인사이트 이사</w:t>
            </w:r>
          </w:p>
        </w:tc>
        <w:tc>
          <w:tcPr>
            <w:tcW w:w="326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BA77C4" w:rsidRDefault="00D15552" w:rsidP="00BA77C4">
            <w:pPr>
              <w:tabs>
                <w:tab w:val="left" w:pos="76"/>
              </w:tabs>
              <w:wordWrap/>
              <w:spacing w:after="0" w:line="384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6" w:history="1">
              <w:r w:rsidR="00BA77C4" w:rsidRPr="00343ECE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BA77C4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61</w:t>
            </w:r>
          </w:p>
        </w:tc>
      </w:tr>
    </w:tbl>
    <w:p w:rsidR="000F1F07" w:rsidRDefault="000F1F07" w:rsidP="009839BA">
      <w:pPr>
        <w:spacing w:after="0" w:line="240" w:lineRule="auto"/>
      </w:pPr>
    </w:p>
    <w:sectPr w:rsidR="000F1F07" w:rsidSect="009839BA">
      <w:headerReference w:type="default" r:id="rId1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552" w:rsidRDefault="00D15552" w:rsidP="009839BA">
      <w:pPr>
        <w:spacing w:after="0" w:line="240" w:lineRule="auto"/>
      </w:pPr>
      <w:r>
        <w:separator/>
      </w:r>
    </w:p>
  </w:endnote>
  <w:endnote w:type="continuationSeparator" w:id="0">
    <w:p w:rsidR="00D15552" w:rsidRDefault="00D15552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552" w:rsidRDefault="00D15552" w:rsidP="009839BA">
      <w:pPr>
        <w:spacing w:after="0" w:line="240" w:lineRule="auto"/>
      </w:pPr>
      <w:r>
        <w:separator/>
      </w:r>
    </w:p>
  </w:footnote>
  <w:footnote w:type="continuationSeparator" w:id="0">
    <w:p w:rsidR="00D15552" w:rsidRDefault="00D15552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839BA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9839BA" w:rsidRPr="009839BA" w:rsidRDefault="009839BA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9839BA" w:rsidRPr="009839BA" w:rsidRDefault="009839BA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FEB. </w:t>
          </w:r>
          <w:r w:rsidR="00F30C39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:rsidR="009839BA" w:rsidRPr="009839BA" w:rsidRDefault="009839BA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A1AB1"/>
    <w:rsid w:val="000C4997"/>
    <w:rsid w:val="000D427C"/>
    <w:rsid w:val="000E3B78"/>
    <w:rsid w:val="000F1F07"/>
    <w:rsid w:val="00116AAF"/>
    <w:rsid w:val="001B5F1B"/>
    <w:rsid w:val="0021779A"/>
    <w:rsid w:val="00221DEE"/>
    <w:rsid w:val="00231EC3"/>
    <w:rsid w:val="00241EA3"/>
    <w:rsid w:val="0025552B"/>
    <w:rsid w:val="002571DB"/>
    <w:rsid w:val="0027263C"/>
    <w:rsid w:val="002827E8"/>
    <w:rsid w:val="002A63F7"/>
    <w:rsid w:val="002C6D50"/>
    <w:rsid w:val="00325556"/>
    <w:rsid w:val="00426413"/>
    <w:rsid w:val="00444DF7"/>
    <w:rsid w:val="00454F2A"/>
    <w:rsid w:val="00460CD8"/>
    <w:rsid w:val="00480CE5"/>
    <w:rsid w:val="004F59B5"/>
    <w:rsid w:val="004F7A2F"/>
    <w:rsid w:val="00522B7F"/>
    <w:rsid w:val="00550F90"/>
    <w:rsid w:val="00576E12"/>
    <w:rsid w:val="005C4B63"/>
    <w:rsid w:val="005E0B84"/>
    <w:rsid w:val="006923F5"/>
    <w:rsid w:val="006C401D"/>
    <w:rsid w:val="006D115C"/>
    <w:rsid w:val="006E0A0E"/>
    <w:rsid w:val="006E10FE"/>
    <w:rsid w:val="007250B5"/>
    <w:rsid w:val="00752AF6"/>
    <w:rsid w:val="007803B6"/>
    <w:rsid w:val="0079503A"/>
    <w:rsid w:val="007A6292"/>
    <w:rsid w:val="007C1813"/>
    <w:rsid w:val="007F75D4"/>
    <w:rsid w:val="00827F0E"/>
    <w:rsid w:val="00874D5C"/>
    <w:rsid w:val="008D46E0"/>
    <w:rsid w:val="008F579D"/>
    <w:rsid w:val="00904F6A"/>
    <w:rsid w:val="00961552"/>
    <w:rsid w:val="00977036"/>
    <w:rsid w:val="009839BA"/>
    <w:rsid w:val="009847E9"/>
    <w:rsid w:val="009B0D92"/>
    <w:rsid w:val="009B7FDE"/>
    <w:rsid w:val="00A06957"/>
    <w:rsid w:val="00A16036"/>
    <w:rsid w:val="00A7675C"/>
    <w:rsid w:val="00A93E30"/>
    <w:rsid w:val="00AA0E79"/>
    <w:rsid w:val="00AD389E"/>
    <w:rsid w:val="00B163AF"/>
    <w:rsid w:val="00B20127"/>
    <w:rsid w:val="00B21F34"/>
    <w:rsid w:val="00B41877"/>
    <w:rsid w:val="00B4238A"/>
    <w:rsid w:val="00B90FD3"/>
    <w:rsid w:val="00BA77C4"/>
    <w:rsid w:val="00C33659"/>
    <w:rsid w:val="00C476A7"/>
    <w:rsid w:val="00C83A49"/>
    <w:rsid w:val="00CA65B2"/>
    <w:rsid w:val="00CB0716"/>
    <w:rsid w:val="00D0480C"/>
    <w:rsid w:val="00D14017"/>
    <w:rsid w:val="00D15552"/>
    <w:rsid w:val="00D82E4A"/>
    <w:rsid w:val="00DA3D45"/>
    <w:rsid w:val="00DB55D8"/>
    <w:rsid w:val="00DF0212"/>
    <w:rsid w:val="00DF6887"/>
    <w:rsid w:val="00E4626A"/>
    <w:rsid w:val="00E858AA"/>
    <w:rsid w:val="00EB3298"/>
    <w:rsid w:val="00EB3AAE"/>
    <w:rsid w:val="00EC254C"/>
    <w:rsid w:val="00ED268D"/>
    <w:rsid w:val="00F30C39"/>
    <w:rsid w:val="00F34D66"/>
    <w:rsid w:val="00F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4BC8A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ammy.park@consumerinsight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onsumerinsight.co.kr/voc_view.aspx?no=3161&amp;id=pr4_list&amp;PageNo=2&amp;schFlag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9B7B-3E4F-41FA-9162-335DE37D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7</cp:revision>
  <cp:lastPrinted>2022-02-28T06:42:00Z</cp:lastPrinted>
  <dcterms:created xsi:type="dcterms:W3CDTF">2022-02-25T05:56:00Z</dcterms:created>
  <dcterms:modified xsi:type="dcterms:W3CDTF">2022-02-28T07:22:00Z</dcterms:modified>
</cp:coreProperties>
</file>